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A7" w:rsidRPr="00C25FB5" w:rsidRDefault="00984EA7" w:rsidP="000A7FEB">
      <w:pPr>
        <w:ind w:left="-567" w:right="-994"/>
        <w:rPr>
          <w:szCs w:val="28"/>
          <w:lang w:val="uk-UA"/>
        </w:rPr>
      </w:pPr>
      <w:r w:rsidRPr="00C25FB5">
        <w:rPr>
          <w:szCs w:val="28"/>
          <w:lang w:val="uk-UA"/>
        </w:rPr>
        <w:t>Анкета для участі у конкурсному відборі експертів проекту</w:t>
      </w:r>
    </w:p>
    <w:p w:rsidR="004A2A71" w:rsidRDefault="00984EA7" w:rsidP="000A7FEB">
      <w:pPr>
        <w:ind w:firstLine="0"/>
        <w:rPr>
          <w:b/>
          <w:szCs w:val="28"/>
          <w:lang w:val="uk-UA"/>
        </w:rPr>
      </w:pPr>
      <w:r w:rsidRPr="004A2A71">
        <w:rPr>
          <w:b/>
          <w:szCs w:val="28"/>
          <w:lang w:val="uk-UA"/>
        </w:rPr>
        <w:t>«</w:t>
      </w:r>
      <w:r w:rsidR="004A2A71" w:rsidRPr="004A2A71">
        <w:rPr>
          <w:b/>
          <w:szCs w:val="28"/>
          <w:lang w:val="uk-UA"/>
        </w:rPr>
        <w:t xml:space="preserve">Управління системою освіти територіальних громад: </w:t>
      </w:r>
    </w:p>
    <w:p w:rsidR="00984EA7" w:rsidRPr="00C25FB5" w:rsidRDefault="004A2A71" w:rsidP="000A7FEB">
      <w:pPr>
        <w:ind w:firstLine="0"/>
        <w:rPr>
          <w:b/>
          <w:szCs w:val="28"/>
          <w:lang w:val="uk-UA"/>
        </w:rPr>
      </w:pPr>
      <w:r w:rsidRPr="004A2A71">
        <w:rPr>
          <w:b/>
          <w:szCs w:val="28"/>
          <w:lang w:val="uk-UA"/>
        </w:rPr>
        <w:t>досвід країн Вишеградської четвірки для України</w:t>
      </w:r>
      <w:r w:rsidR="00984EA7" w:rsidRPr="004A2A71">
        <w:rPr>
          <w:b/>
          <w:szCs w:val="28"/>
          <w:lang w:val="uk-UA"/>
        </w:rPr>
        <w:t>»</w:t>
      </w:r>
      <w:r w:rsidR="00984EA7" w:rsidRPr="00C25FB5">
        <w:rPr>
          <w:szCs w:val="28"/>
          <w:lang w:val="uk-UA"/>
        </w:rPr>
        <w:t xml:space="preserve">, </w:t>
      </w:r>
    </w:p>
    <w:p w:rsidR="00984EA7" w:rsidRPr="00C25FB5" w:rsidRDefault="00984EA7" w:rsidP="000A7FEB">
      <w:pPr>
        <w:ind w:firstLine="284"/>
        <w:rPr>
          <w:szCs w:val="28"/>
          <w:lang w:val="uk-UA"/>
        </w:rPr>
      </w:pPr>
      <w:r w:rsidRPr="00C25FB5">
        <w:rPr>
          <w:szCs w:val="28"/>
          <w:lang w:val="uk-UA"/>
        </w:rPr>
        <w:t xml:space="preserve">що реалізовуватиметься </w:t>
      </w:r>
      <w:r w:rsidR="004A2A71" w:rsidRPr="004A2A71">
        <w:rPr>
          <w:szCs w:val="28"/>
          <w:lang w:val="uk-UA"/>
        </w:rPr>
        <w:t>ГО «Ресурсно-інформаційний центр «Громади Вінниччини»</w:t>
      </w:r>
      <w:r w:rsidR="004A2A71">
        <w:rPr>
          <w:szCs w:val="28"/>
          <w:lang w:val="uk-UA"/>
        </w:rPr>
        <w:t xml:space="preserve"> </w:t>
      </w:r>
      <w:r w:rsidRPr="00C25FB5">
        <w:rPr>
          <w:szCs w:val="28"/>
          <w:lang w:val="uk-UA"/>
        </w:rPr>
        <w:t>за підтримки Міжнародного Вишеградського Фонду</w:t>
      </w:r>
      <w:r w:rsidR="004A2A71">
        <w:rPr>
          <w:szCs w:val="28"/>
          <w:lang w:val="uk-UA"/>
        </w:rPr>
        <w:t>.</w:t>
      </w:r>
    </w:p>
    <w:p w:rsidR="00984EA7" w:rsidRPr="00C25FB5" w:rsidRDefault="00984EA7" w:rsidP="000A7FEB">
      <w:pPr>
        <w:ind w:firstLine="284"/>
        <w:jc w:val="both"/>
        <w:rPr>
          <w:szCs w:val="28"/>
          <w:lang w:val="uk-UA"/>
        </w:rPr>
      </w:pPr>
    </w:p>
    <w:p w:rsidR="00984EA7" w:rsidRPr="00C25FB5" w:rsidRDefault="00984EA7" w:rsidP="000A7FEB">
      <w:pPr>
        <w:ind w:firstLine="284"/>
        <w:jc w:val="both"/>
        <w:rPr>
          <w:b/>
          <w:szCs w:val="28"/>
          <w:lang w:val="uk-UA"/>
        </w:rPr>
      </w:pPr>
      <w:r w:rsidRPr="00C25FB5">
        <w:rPr>
          <w:b/>
          <w:szCs w:val="28"/>
          <w:lang w:val="uk-UA"/>
        </w:rPr>
        <w:t>Завдання для експерта:</w:t>
      </w:r>
    </w:p>
    <w:p w:rsidR="004A2A71" w:rsidRPr="004A2A71" w:rsidRDefault="004A2A71" w:rsidP="000A7FEB">
      <w:pPr>
        <w:pStyle w:val="ab"/>
        <w:numPr>
          <w:ilvl w:val="0"/>
          <w:numId w:val="1"/>
        </w:numPr>
        <w:ind w:left="0" w:firstLine="284"/>
        <w:jc w:val="both"/>
        <w:rPr>
          <w:szCs w:val="28"/>
          <w:lang w:val="uk-UA"/>
        </w:rPr>
      </w:pPr>
      <w:r>
        <w:rPr>
          <w:lang w:val="uk-UA"/>
        </w:rPr>
        <w:t xml:space="preserve">Розробка методичного посібника </w:t>
      </w:r>
      <w:r w:rsidRPr="00A51CFA">
        <w:rPr>
          <w:lang w:val="uk-UA"/>
        </w:rPr>
        <w:t>на основі досвіду країн Вишеградської четвірки у сфері</w:t>
      </w:r>
      <w:r>
        <w:rPr>
          <w:lang w:val="uk-UA"/>
        </w:rPr>
        <w:t xml:space="preserve"> </w:t>
      </w:r>
      <w:r w:rsidRPr="00A51CFA">
        <w:rPr>
          <w:lang w:val="uk-UA"/>
        </w:rPr>
        <w:t>управління та оптимізації системи освіти</w:t>
      </w:r>
      <w:r>
        <w:rPr>
          <w:lang w:val="uk-UA"/>
        </w:rPr>
        <w:t xml:space="preserve"> в</w:t>
      </w:r>
      <w:r w:rsidRPr="00A51CFA">
        <w:rPr>
          <w:lang w:val="uk-UA"/>
        </w:rPr>
        <w:t xml:space="preserve"> </w:t>
      </w:r>
      <w:r>
        <w:rPr>
          <w:lang w:val="uk-UA"/>
        </w:rPr>
        <w:t xml:space="preserve">об’єднаних </w:t>
      </w:r>
      <w:r w:rsidRPr="00A51CFA">
        <w:rPr>
          <w:lang w:val="uk-UA"/>
        </w:rPr>
        <w:t>територіальних громадах</w:t>
      </w:r>
      <w:r>
        <w:rPr>
          <w:lang w:val="uk-UA"/>
        </w:rPr>
        <w:t xml:space="preserve"> (</w:t>
      </w:r>
      <w:r w:rsidR="001D31CD">
        <w:rPr>
          <w:lang w:val="uk-UA"/>
        </w:rPr>
        <w:t>в рамках співпраці з 4 експертами з країн Вишеградської Четвірки</w:t>
      </w:r>
      <w:r>
        <w:rPr>
          <w:lang w:val="uk-UA"/>
        </w:rPr>
        <w:t>);</w:t>
      </w:r>
    </w:p>
    <w:p w:rsidR="00984EA7" w:rsidRPr="00C25FB5" w:rsidRDefault="00984EA7" w:rsidP="000A7FEB">
      <w:pPr>
        <w:pStyle w:val="ab"/>
        <w:numPr>
          <w:ilvl w:val="0"/>
          <w:numId w:val="1"/>
        </w:numPr>
        <w:ind w:left="0" w:firstLine="284"/>
        <w:jc w:val="both"/>
        <w:rPr>
          <w:szCs w:val="28"/>
          <w:lang w:val="uk-UA"/>
        </w:rPr>
      </w:pPr>
      <w:r w:rsidRPr="00C25FB5">
        <w:rPr>
          <w:caps/>
          <w:szCs w:val="28"/>
          <w:lang w:val="uk-UA"/>
        </w:rPr>
        <w:t>п</w:t>
      </w:r>
      <w:r w:rsidRPr="00C25FB5">
        <w:rPr>
          <w:szCs w:val="28"/>
          <w:lang w:val="uk-UA"/>
        </w:rPr>
        <w:t>ідгот</w:t>
      </w:r>
      <w:r w:rsidR="000A7FEB">
        <w:rPr>
          <w:szCs w:val="28"/>
          <w:lang w:val="uk-UA"/>
        </w:rPr>
        <w:t>овка</w:t>
      </w:r>
      <w:r w:rsidRPr="00C25FB5">
        <w:rPr>
          <w:szCs w:val="28"/>
          <w:lang w:val="uk-UA"/>
        </w:rPr>
        <w:t xml:space="preserve"> навчальн</w:t>
      </w:r>
      <w:r w:rsidR="000A7FEB">
        <w:rPr>
          <w:szCs w:val="28"/>
          <w:lang w:val="uk-UA"/>
        </w:rPr>
        <w:t>ого</w:t>
      </w:r>
      <w:r w:rsidRPr="00C25FB5">
        <w:rPr>
          <w:szCs w:val="28"/>
          <w:lang w:val="uk-UA"/>
        </w:rPr>
        <w:t xml:space="preserve"> матеріал</w:t>
      </w:r>
      <w:r w:rsidR="000A7FEB">
        <w:rPr>
          <w:szCs w:val="28"/>
          <w:lang w:val="uk-UA"/>
        </w:rPr>
        <w:t>у</w:t>
      </w:r>
      <w:r w:rsidRPr="00C25FB5">
        <w:rPr>
          <w:szCs w:val="28"/>
          <w:lang w:val="uk-UA"/>
        </w:rPr>
        <w:t xml:space="preserve"> обсягом не менше 10 стандартних сторінок тексту на тему </w:t>
      </w:r>
      <w:r w:rsidR="004A2A71" w:rsidRPr="00A51CFA">
        <w:rPr>
          <w:lang w:val="uk-UA"/>
        </w:rPr>
        <w:t>управління та оптимізації системи освіти</w:t>
      </w:r>
      <w:r w:rsidR="004A2A71">
        <w:rPr>
          <w:lang w:val="uk-UA"/>
        </w:rPr>
        <w:t xml:space="preserve"> в</w:t>
      </w:r>
      <w:r w:rsidR="004A2A71" w:rsidRPr="00A51CFA">
        <w:rPr>
          <w:lang w:val="uk-UA"/>
        </w:rPr>
        <w:t xml:space="preserve"> </w:t>
      </w:r>
      <w:r w:rsidR="004A2A71">
        <w:rPr>
          <w:lang w:val="uk-UA"/>
        </w:rPr>
        <w:t>об’єднаних територіальних громадах;</w:t>
      </w:r>
    </w:p>
    <w:p w:rsidR="00984EA7" w:rsidRPr="00C25FB5" w:rsidRDefault="00984EA7" w:rsidP="000A7FEB">
      <w:pPr>
        <w:pStyle w:val="ab"/>
        <w:numPr>
          <w:ilvl w:val="0"/>
          <w:numId w:val="1"/>
        </w:numPr>
        <w:ind w:left="0"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Підготувати мультимедійну презентацію;</w:t>
      </w:r>
    </w:p>
    <w:p w:rsidR="00984EA7" w:rsidRPr="00C25FB5" w:rsidRDefault="00984EA7" w:rsidP="000A7FEB">
      <w:pPr>
        <w:pStyle w:val="ab"/>
        <w:numPr>
          <w:ilvl w:val="0"/>
          <w:numId w:val="1"/>
        </w:numPr>
        <w:ind w:left="0"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 xml:space="preserve">Провести тренінг тривалістю </w:t>
      </w:r>
      <w:r w:rsidR="004A2A71">
        <w:rPr>
          <w:szCs w:val="28"/>
          <w:lang w:val="uk-UA"/>
        </w:rPr>
        <w:t>4</w:t>
      </w:r>
      <w:r w:rsidRPr="00C25FB5">
        <w:rPr>
          <w:szCs w:val="28"/>
          <w:lang w:val="uk-UA"/>
        </w:rPr>
        <w:t xml:space="preserve"> академічних годин з викорис</w:t>
      </w:r>
      <w:r w:rsidR="000A7FEB">
        <w:rPr>
          <w:szCs w:val="28"/>
          <w:lang w:val="uk-UA"/>
        </w:rPr>
        <w:t>танням підготовлених матеріалів.</w:t>
      </w:r>
    </w:p>
    <w:p w:rsidR="00984EA7" w:rsidRPr="00C25FB5" w:rsidRDefault="00984EA7" w:rsidP="000A7FEB">
      <w:pPr>
        <w:ind w:firstLine="284"/>
        <w:jc w:val="both"/>
        <w:rPr>
          <w:szCs w:val="28"/>
          <w:lang w:val="uk-UA"/>
        </w:rPr>
      </w:pPr>
    </w:p>
    <w:p w:rsidR="00984EA7" w:rsidRPr="00C25FB5" w:rsidRDefault="00984EA7" w:rsidP="000A7FEB">
      <w:pPr>
        <w:ind w:firstLine="284"/>
        <w:jc w:val="both"/>
        <w:rPr>
          <w:b/>
          <w:szCs w:val="28"/>
          <w:lang w:val="uk-UA"/>
        </w:rPr>
      </w:pPr>
      <w:r w:rsidRPr="00C25FB5">
        <w:rPr>
          <w:b/>
          <w:szCs w:val="28"/>
          <w:lang w:val="uk-UA"/>
        </w:rPr>
        <w:t>Для участі у відборі експертів проекту зазначте, будь ласка, наступну інформацію</w:t>
      </w:r>
      <w:r w:rsidR="004A2A71">
        <w:rPr>
          <w:b/>
          <w:szCs w:val="28"/>
          <w:lang w:val="uk-UA"/>
        </w:rPr>
        <w:t xml:space="preserve"> </w:t>
      </w:r>
      <w:r w:rsidR="004A2A71" w:rsidRPr="004A2A71">
        <w:rPr>
          <w:i/>
          <w:szCs w:val="28"/>
          <w:lang w:val="uk-UA"/>
        </w:rPr>
        <w:t>(вкажіть необхідні дані</w:t>
      </w:r>
      <w:r w:rsidR="00B40C4D">
        <w:rPr>
          <w:i/>
          <w:szCs w:val="28"/>
          <w:lang w:val="uk-UA"/>
        </w:rPr>
        <w:t xml:space="preserve"> з абзацу</w:t>
      </w:r>
      <w:r w:rsidR="004A2A71" w:rsidRPr="004A2A71">
        <w:rPr>
          <w:i/>
          <w:szCs w:val="28"/>
          <w:lang w:val="uk-UA"/>
        </w:rPr>
        <w:t xml:space="preserve"> без видалення будь-якого тексту </w:t>
      </w:r>
      <w:r w:rsidR="004A2A71">
        <w:rPr>
          <w:i/>
          <w:szCs w:val="28"/>
          <w:lang w:val="uk-UA"/>
        </w:rPr>
        <w:t xml:space="preserve">у </w:t>
      </w:r>
      <w:r w:rsidR="004A2A71" w:rsidRPr="004A2A71">
        <w:rPr>
          <w:i/>
          <w:szCs w:val="28"/>
          <w:lang w:val="uk-UA"/>
        </w:rPr>
        <w:t>структур</w:t>
      </w:r>
      <w:r w:rsidR="004A2A71">
        <w:rPr>
          <w:i/>
          <w:szCs w:val="28"/>
          <w:lang w:val="uk-UA"/>
        </w:rPr>
        <w:t>і</w:t>
      </w:r>
      <w:r w:rsidR="004A2A71" w:rsidRPr="004A2A71">
        <w:rPr>
          <w:i/>
          <w:szCs w:val="28"/>
          <w:lang w:val="uk-UA"/>
        </w:rPr>
        <w:t xml:space="preserve"> анкети)</w:t>
      </w:r>
      <w:r w:rsidRPr="00C25FB5">
        <w:rPr>
          <w:b/>
          <w:szCs w:val="28"/>
          <w:lang w:val="uk-UA"/>
        </w:rPr>
        <w:t>:</w:t>
      </w:r>
    </w:p>
    <w:p w:rsidR="00984EA7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Прізвище:</w:t>
      </w:r>
    </w:p>
    <w:p w:rsidR="00984EA7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Ім’я:</w:t>
      </w:r>
    </w:p>
    <w:p w:rsidR="00984EA7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По-батькові:</w:t>
      </w:r>
    </w:p>
    <w:p w:rsidR="00984EA7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Дата народжен</w:t>
      </w:r>
      <w:bookmarkStart w:id="0" w:name="_GoBack"/>
      <w:bookmarkEnd w:id="0"/>
      <w:r w:rsidRPr="00C25FB5">
        <w:rPr>
          <w:szCs w:val="28"/>
          <w:lang w:val="uk-UA"/>
        </w:rPr>
        <w:t>ня:</w:t>
      </w:r>
    </w:p>
    <w:p w:rsidR="00984EA7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Країна проживання:</w:t>
      </w:r>
    </w:p>
    <w:p w:rsidR="00984EA7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Адреса:</w:t>
      </w:r>
    </w:p>
    <w:p w:rsidR="00984EA7" w:rsidRPr="00E12B81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E12B81">
        <w:rPr>
          <w:szCs w:val="28"/>
          <w:lang w:val="uk-UA"/>
        </w:rPr>
        <w:t>Мобільний телефон:</w:t>
      </w:r>
    </w:p>
    <w:p w:rsidR="00984EA7" w:rsidRPr="00E12B81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E12B81">
        <w:rPr>
          <w:szCs w:val="28"/>
          <w:lang w:val="uk-UA"/>
        </w:rPr>
        <w:t>Електронна адреса:</w:t>
      </w:r>
    </w:p>
    <w:p w:rsidR="00984EA7" w:rsidRPr="00E12B81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E12B81">
        <w:rPr>
          <w:szCs w:val="28"/>
          <w:lang w:val="uk-UA"/>
        </w:rPr>
        <w:t>Резюме з зазначенням освіти, проходження тренінгів, навчань та наявності сертифікатів, досвіду громадської роботи або інших додаткових навичок і умінь</w:t>
      </w:r>
      <w:r w:rsidR="004A2A71" w:rsidRPr="00E12B81">
        <w:rPr>
          <w:szCs w:val="28"/>
          <w:lang w:val="uk-UA"/>
        </w:rPr>
        <w:t>, у т. ч. з теми проекту</w:t>
      </w:r>
      <w:r w:rsidRPr="00E12B81">
        <w:rPr>
          <w:szCs w:val="28"/>
          <w:lang w:val="uk-UA"/>
        </w:rPr>
        <w:t xml:space="preserve"> </w:t>
      </w:r>
      <w:r w:rsidRPr="00E12B81">
        <w:rPr>
          <w:i/>
          <w:szCs w:val="28"/>
          <w:lang w:val="uk-UA"/>
        </w:rPr>
        <w:t>(до 1 стор.).</w:t>
      </w:r>
    </w:p>
    <w:p w:rsidR="00984EA7" w:rsidRPr="00E12B81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E12B81">
        <w:rPr>
          <w:szCs w:val="28"/>
          <w:lang w:val="uk-UA"/>
        </w:rPr>
        <w:t>Ваш досвід тренінгової та/або викладацької діяльності</w:t>
      </w:r>
      <w:r w:rsidR="004A2A71" w:rsidRPr="00E12B81">
        <w:rPr>
          <w:szCs w:val="28"/>
          <w:lang w:val="uk-UA"/>
        </w:rPr>
        <w:t>, у т. ч. з теми проекту</w:t>
      </w:r>
      <w:r w:rsidRPr="00E12B81">
        <w:rPr>
          <w:szCs w:val="28"/>
          <w:lang w:val="uk-UA"/>
        </w:rPr>
        <w:t xml:space="preserve"> </w:t>
      </w:r>
      <w:r w:rsidRPr="00E12B81">
        <w:rPr>
          <w:i/>
          <w:szCs w:val="28"/>
          <w:lang w:val="uk-UA"/>
        </w:rPr>
        <w:t>(до ½ стор.).</w:t>
      </w:r>
    </w:p>
    <w:p w:rsidR="00984EA7" w:rsidRPr="00C25FB5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E12B81">
        <w:rPr>
          <w:szCs w:val="28"/>
          <w:lang w:val="uk-UA"/>
        </w:rPr>
        <w:t>Зазначте наявність наукових матеріалів, публікацій та статей</w:t>
      </w:r>
      <w:r w:rsidR="004A2A71" w:rsidRPr="00E12B81">
        <w:rPr>
          <w:szCs w:val="28"/>
          <w:lang w:val="uk-UA"/>
        </w:rPr>
        <w:t>, у т. ч. з теми проекту</w:t>
      </w:r>
      <w:r w:rsidRPr="00E12B81">
        <w:rPr>
          <w:szCs w:val="28"/>
          <w:lang w:val="uk-UA"/>
        </w:rPr>
        <w:t xml:space="preserve"> </w:t>
      </w:r>
      <w:r w:rsidRPr="00E12B81">
        <w:rPr>
          <w:i/>
          <w:szCs w:val="28"/>
          <w:lang w:val="uk-UA"/>
        </w:rPr>
        <w:t>(до ½ ст</w:t>
      </w:r>
      <w:r w:rsidRPr="00C25FB5">
        <w:rPr>
          <w:i/>
          <w:szCs w:val="28"/>
          <w:lang w:val="uk-UA"/>
        </w:rPr>
        <w:t>ор.).</w:t>
      </w:r>
    </w:p>
    <w:p w:rsidR="00984EA7" w:rsidRPr="00C25FB5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Надайте пропозиції до проекту</w:t>
      </w:r>
      <w:r w:rsidR="004A2A71">
        <w:rPr>
          <w:szCs w:val="28"/>
          <w:lang w:val="uk-UA"/>
        </w:rPr>
        <w:t xml:space="preserve"> змісту </w:t>
      </w:r>
      <w:r w:rsidR="004A2A71">
        <w:rPr>
          <w:lang w:val="uk-UA"/>
        </w:rPr>
        <w:t>методичного посібника та</w:t>
      </w:r>
      <w:r w:rsidRPr="00C25FB5">
        <w:rPr>
          <w:szCs w:val="28"/>
          <w:lang w:val="uk-UA"/>
        </w:rPr>
        <w:t xml:space="preserve"> програми </w:t>
      </w:r>
      <w:r w:rsidR="004A2A71">
        <w:rPr>
          <w:szCs w:val="28"/>
          <w:lang w:val="uk-UA"/>
        </w:rPr>
        <w:t>4-годинного</w:t>
      </w:r>
      <w:r w:rsidRPr="00C25FB5">
        <w:rPr>
          <w:szCs w:val="28"/>
          <w:lang w:val="uk-UA"/>
        </w:rPr>
        <w:t xml:space="preserve"> тренінгу на тему </w:t>
      </w:r>
      <w:r w:rsidR="004A2A71" w:rsidRPr="00A51CFA">
        <w:rPr>
          <w:lang w:val="uk-UA"/>
        </w:rPr>
        <w:t>управління та оптимізації системи освіти</w:t>
      </w:r>
      <w:r w:rsidR="004A2A71">
        <w:rPr>
          <w:lang w:val="uk-UA"/>
        </w:rPr>
        <w:t xml:space="preserve"> в</w:t>
      </w:r>
      <w:r w:rsidR="004A2A71" w:rsidRPr="00A51CFA">
        <w:rPr>
          <w:lang w:val="uk-UA"/>
        </w:rPr>
        <w:t xml:space="preserve"> </w:t>
      </w:r>
      <w:r w:rsidR="004A2A71">
        <w:rPr>
          <w:lang w:val="uk-UA"/>
        </w:rPr>
        <w:t xml:space="preserve">об’єднаних </w:t>
      </w:r>
      <w:r w:rsidR="004A2A71" w:rsidRPr="00A51CFA">
        <w:rPr>
          <w:lang w:val="uk-UA"/>
        </w:rPr>
        <w:t>територіальних громадах</w:t>
      </w:r>
      <w:r w:rsidR="004A2A71">
        <w:rPr>
          <w:lang w:val="uk-UA"/>
        </w:rPr>
        <w:t>.</w:t>
      </w:r>
      <w:r w:rsidRPr="00C25FB5">
        <w:rPr>
          <w:szCs w:val="28"/>
          <w:lang w:val="uk-UA"/>
        </w:rPr>
        <w:t xml:space="preserve"> </w:t>
      </w:r>
      <w:r w:rsidRPr="00C25FB5">
        <w:rPr>
          <w:i/>
          <w:szCs w:val="28"/>
          <w:lang w:val="uk-UA"/>
        </w:rPr>
        <w:t>(</w:t>
      </w:r>
      <w:r w:rsidR="004A2A71">
        <w:rPr>
          <w:i/>
          <w:szCs w:val="28"/>
          <w:lang w:val="uk-UA"/>
        </w:rPr>
        <w:t xml:space="preserve">до </w:t>
      </w:r>
      <w:r w:rsidR="004A2A71" w:rsidRPr="00C25FB5">
        <w:rPr>
          <w:i/>
          <w:szCs w:val="28"/>
          <w:lang w:val="uk-UA"/>
        </w:rPr>
        <w:t>½ стор.</w:t>
      </w:r>
      <w:r w:rsidR="004A2A71">
        <w:rPr>
          <w:i/>
          <w:szCs w:val="28"/>
          <w:lang w:val="uk-UA"/>
        </w:rPr>
        <w:t xml:space="preserve"> </w:t>
      </w:r>
      <w:r w:rsidRPr="00C25FB5">
        <w:rPr>
          <w:i/>
          <w:szCs w:val="28"/>
          <w:lang w:val="uk-UA"/>
        </w:rPr>
        <w:t>)</w:t>
      </w:r>
    </w:p>
    <w:p w:rsidR="00984EA7" w:rsidRPr="00C25FB5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 xml:space="preserve">Чому Ви вирішили взяти участь в проекті? </w:t>
      </w:r>
      <w:r w:rsidRPr="00C25FB5">
        <w:rPr>
          <w:i/>
          <w:szCs w:val="28"/>
          <w:lang w:val="uk-UA"/>
        </w:rPr>
        <w:t>(до 5 речень)</w:t>
      </w:r>
    </w:p>
    <w:p w:rsidR="00984EA7" w:rsidRPr="00C25FB5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lastRenderedPageBreak/>
        <w:t>Чи маєте Ви якісь особливі потреби чи обмеження для участі в тренінгу або проекті?</w:t>
      </w:r>
    </w:p>
    <w:p w:rsidR="00984EA7" w:rsidRPr="00C25FB5" w:rsidRDefault="00984EA7" w:rsidP="000A7FEB">
      <w:pPr>
        <w:pStyle w:val="ab"/>
        <w:numPr>
          <w:ilvl w:val="0"/>
          <w:numId w:val="2"/>
        </w:numPr>
        <w:ind w:left="0"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Дата, підпис</w:t>
      </w:r>
    </w:p>
    <w:p w:rsidR="00984EA7" w:rsidRPr="00C25FB5" w:rsidRDefault="00984EA7" w:rsidP="000A7FEB">
      <w:pPr>
        <w:ind w:firstLine="284"/>
        <w:jc w:val="both"/>
        <w:rPr>
          <w:szCs w:val="28"/>
          <w:lang w:val="uk-UA"/>
        </w:rPr>
      </w:pPr>
    </w:p>
    <w:p w:rsidR="00984EA7" w:rsidRPr="00C25FB5" w:rsidRDefault="00984EA7" w:rsidP="000A7FEB">
      <w:pPr>
        <w:ind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Оформлюючи дану анкету, канд</w:t>
      </w:r>
      <w:r w:rsidR="000A7FEB">
        <w:rPr>
          <w:szCs w:val="28"/>
          <w:lang w:val="uk-UA"/>
        </w:rPr>
        <w:t xml:space="preserve">идат засвідчує згоду на обробку </w:t>
      </w:r>
      <w:r w:rsidRPr="00C25FB5">
        <w:rPr>
          <w:szCs w:val="28"/>
          <w:lang w:val="uk-UA"/>
        </w:rPr>
        <w:t>персональних даних та можливість повноцінної та повної участі у всіх заходах, запланованих в рамках реалізації проекту.</w:t>
      </w:r>
    </w:p>
    <w:p w:rsidR="00984EA7" w:rsidRPr="00C25FB5" w:rsidRDefault="00984EA7" w:rsidP="000A7FEB">
      <w:pPr>
        <w:ind w:firstLine="284"/>
        <w:jc w:val="both"/>
        <w:rPr>
          <w:szCs w:val="28"/>
          <w:lang w:val="uk-UA"/>
        </w:rPr>
      </w:pPr>
    </w:p>
    <w:p w:rsidR="00984EA7" w:rsidRPr="00C25FB5" w:rsidRDefault="00984EA7" w:rsidP="000A7FEB">
      <w:pPr>
        <w:ind w:firstLine="284"/>
        <w:jc w:val="both"/>
        <w:rPr>
          <w:rStyle w:val="a3"/>
          <w:szCs w:val="28"/>
          <w:lang w:val="uk-UA"/>
        </w:rPr>
      </w:pPr>
      <w:r w:rsidRPr="00C25FB5">
        <w:rPr>
          <w:szCs w:val="28"/>
          <w:lang w:val="uk-UA"/>
        </w:rPr>
        <w:t xml:space="preserve">Заповнену анкету </w:t>
      </w:r>
      <w:r w:rsidR="004A2A71">
        <w:rPr>
          <w:szCs w:val="26"/>
          <w:lang w:val="uk-UA"/>
        </w:rPr>
        <w:t>у форматах DOC, DOCX</w:t>
      </w:r>
      <w:r w:rsidR="004A2A71" w:rsidRPr="00D7652D">
        <w:rPr>
          <w:szCs w:val="26"/>
        </w:rPr>
        <w:t xml:space="preserve"> </w:t>
      </w:r>
      <w:proofErr w:type="spellStart"/>
      <w:r w:rsidR="004A2A71" w:rsidRPr="00D7652D">
        <w:rPr>
          <w:szCs w:val="26"/>
        </w:rPr>
        <w:t>або</w:t>
      </w:r>
      <w:proofErr w:type="spellEnd"/>
      <w:r w:rsidR="004A2A71">
        <w:rPr>
          <w:szCs w:val="26"/>
          <w:lang w:val="uk-UA"/>
        </w:rPr>
        <w:t xml:space="preserve"> PDF</w:t>
      </w:r>
      <w:r w:rsidR="004A2A71" w:rsidRPr="00C25FB5">
        <w:rPr>
          <w:szCs w:val="28"/>
          <w:lang w:val="uk-UA"/>
        </w:rPr>
        <w:t xml:space="preserve"> </w:t>
      </w:r>
      <w:r w:rsidRPr="00C25FB5">
        <w:rPr>
          <w:szCs w:val="28"/>
          <w:lang w:val="uk-UA"/>
        </w:rPr>
        <w:t xml:space="preserve">потрібно надіслати до </w:t>
      </w:r>
      <w:r w:rsidRPr="00162E3A">
        <w:rPr>
          <w:szCs w:val="28"/>
        </w:rPr>
        <w:t>17</w:t>
      </w:r>
      <w:r>
        <w:rPr>
          <w:szCs w:val="28"/>
          <w:lang w:val="uk-UA"/>
        </w:rPr>
        <w:t>:00</w:t>
      </w:r>
      <w:r w:rsidRPr="00C25FB5">
        <w:rPr>
          <w:szCs w:val="28"/>
          <w:lang w:val="uk-UA"/>
        </w:rPr>
        <w:t xml:space="preserve"> 2</w:t>
      </w:r>
      <w:r>
        <w:rPr>
          <w:szCs w:val="28"/>
          <w:lang w:val="uk-UA"/>
        </w:rPr>
        <w:t xml:space="preserve">5 </w:t>
      </w:r>
      <w:r w:rsidR="004A2A71">
        <w:rPr>
          <w:szCs w:val="28"/>
          <w:lang w:val="uk-UA"/>
        </w:rPr>
        <w:t xml:space="preserve">травня 2018 року </w:t>
      </w:r>
      <w:r w:rsidRPr="00C25FB5">
        <w:rPr>
          <w:szCs w:val="28"/>
          <w:lang w:val="uk-UA"/>
        </w:rPr>
        <w:t>на електро</w:t>
      </w:r>
      <w:r w:rsidR="001D31CD">
        <w:rPr>
          <w:szCs w:val="28"/>
          <w:lang w:val="uk-UA"/>
        </w:rPr>
        <w:t>н</w:t>
      </w:r>
      <w:r w:rsidRPr="00C25FB5">
        <w:rPr>
          <w:szCs w:val="28"/>
          <w:lang w:val="uk-UA"/>
        </w:rPr>
        <w:t xml:space="preserve">ну адресу </w:t>
      </w:r>
      <w:hyperlink r:id="rId8" w:history="1">
        <w:r w:rsidRPr="00C25FB5">
          <w:rPr>
            <w:rStyle w:val="a3"/>
            <w:szCs w:val="28"/>
            <w:lang w:val="uk-UA"/>
          </w:rPr>
          <w:t>lanova.nastya@gmail.com</w:t>
        </w:r>
      </w:hyperlink>
      <w:r w:rsidRPr="00C25FB5">
        <w:rPr>
          <w:szCs w:val="28"/>
          <w:lang w:val="uk-UA"/>
        </w:rPr>
        <w:t xml:space="preserve"> з поміткою в темі листа «Відбір експертів проекту».</w:t>
      </w:r>
    </w:p>
    <w:p w:rsidR="00984EA7" w:rsidRDefault="00984EA7" w:rsidP="000A7FEB">
      <w:pPr>
        <w:ind w:firstLine="284"/>
        <w:jc w:val="both"/>
        <w:rPr>
          <w:szCs w:val="28"/>
          <w:lang w:val="uk-UA"/>
        </w:rPr>
      </w:pPr>
    </w:p>
    <w:p w:rsidR="00984EA7" w:rsidRDefault="00984EA7" w:rsidP="000A7FEB">
      <w:pPr>
        <w:ind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За довідками звертайтесь до координатора проекту</w:t>
      </w:r>
      <w:r w:rsidR="004A2A71">
        <w:rPr>
          <w:szCs w:val="28"/>
          <w:lang w:val="uk-UA"/>
        </w:rPr>
        <w:t>:</w:t>
      </w:r>
      <w:r w:rsidRPr="00C25FB5">
        <w:rPr>
          <w:szCs w:val="28"/>
          <w:lang w:val="uk-UA"/>
        </w:rPr>
        <w:t xml:space="preserve"> </w:t>
      </w:r>
    </w:p>
    <w:p w:rsidR="00984EA7" w:rsidRPr="00C25FB5" w:rsidRDefault="00984EA7" w:rsidP="000A7FEB">
      <w:pPr>
        <w:ind w:firstLine="28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Анастасі</w:t>
      </w:r>
      <w:r>
        <w:rPr>
          <w:szCs w:val="28"/>
          <w:lang w:val="uk-UA"/>
        </w:rPr>
        <w:t>я</w:t>
      </w:r>
      <w:r w:rsidRPr="00C25FB5">
        <w:rPr>
          <w:szCs w:val="28"/>
          <w:lang w:val="uk-UA"/>
        </w:rPr>
        <w:t xml:space="preserve"> Ланов</w:t>
      </w:r>
      <w:r>
        <w:rPr>
          <w:szCs w:val="28"/>
          <w:lang w:val="uk-UA"/>
        </w:rPr>
        <w:t>а</w:t>
      </w:r>
      <w:r w:rsidRPr="00C25FB5">
        <w:rPr>
          <w:szCs w:val="28"/>
          <w:lang w:val="uk-UA"/>
        </w:rPr>
        <w:t xml:space="preserve"> (+38(093)347-10-07, </w:t>
      </w:r>
      <w:hyperlink r:id="rId9" w:history="1">
        <w:r w:rsidRPr="00C25FB5">
          <w:rPr>
            <w:rStyle w:val="a3"/>
            <w:szCs w:val="28"/>
            <w:lang w:val="uk-UA"/>
          </w:rPr>
          <w:t>lanova.nastya@gmail.com</w:t>
        </w:r>
      </w:hyperlink>
      <w:r w:rsidRPr="00C25FB5">
        <w:rPr>
          <w:szCs w:val="28"/>
          <w:lang w:val="uk-UA"/>
        </w:rPr>
        <w:t>)</w:t>
      </w:r>
    </w:p>
    <w:p w:rsidR="00984EA7" w:rsidRDefault="00984EA7" w:rsidP="000A7FEB">
      <w:pPr>
        <w:ind w:left="-567" w:right="-994"/>
        <w:rPr>
          <w:szCs w:val="28"/>
          <w:lang w:val="uk-UA"/>
        </w:rPr>
      </w:pPr>
    </w:p>
    <w:p w:rsidR="004A2A71" w:rsidRDefault="004A2A71" w:rsidP="000A7FEB">
      <w:pPr>
        <w:ind w:left="-567" w:firstLine="0"/>
        <w:jc w:val="both"/>
        <w:rPr>
          <w:rFonts w:ascii="Cambria" w:hAnsi="Cambria"/>
          <w:b/>
          <w:color w:val="2F5496" w:themeColor="accent5" w:themeShade="BF"/>
          <w:spacing w:val="-8"/>
          <w:u w:val="single"/>
          <w:lang w:val="uk-UA"/>
        </w:rPr>
      </w:pPr>
      <w:r w:rsidRPr="002B1A4A">
        <w:rPr>
          <w:lang w:val="uk-UA"/>
        </w:rPr>
        <w:t xml:space="preserve">Детальна інформація наведена на сайті проекту: </w:t>
      </w:r>
      <w:hyperlink r:id="rId10" w:history="1">
        <w:r w:rsidRPr="00D7652D">
          <w:rPr>
            <w:rStyle w:val="a3"/>
            <w:szCs w:val="26"/>
          </w:rPr>
          <w:t>www.v4foruaesm.weebly.com</w:t>
        </w:r>
      </w:hyperlink>
      <w:r w:rsidRPr="00C71326">
        <w:rPr>
          <w:rFonts w:ascii="Cambria" w:hAnsi="Cambria"/>
          <w:b/>
          <w:color w:val="2F5496" w:themeColor="accent5" w:themeShade="BF"/>
          <w:spacing w:val="-8"/>
          <w:u w:val="single"/>
          <w:lang w:val="uk-UA"/>
        </w:rPr>
        <w:t xml:space="preserve"> </w:t>
      </w:r>
    </w:p>
    <w:p w:rsidR="00B40C4D" w:rsidRPr="00C71326" w:rsidRDefault="00B40C4D" w:rsidP="000A7FEB">
      <w:pPr>
        <w:ind w:left="-567" w:firstLine="0"/>
        <w:jc w:val="both"/>
        <w:rPr>
          <w:rFonts w:ascii="Cambria" w:hAnsi="Cambria"/>
          <w:b/>
          <w:color w:val="2F5496" w:themeColor="accent5" w:themeShade="BF"/>
          <w:spacing w:val="-8"/>
          <w:u w:val="single"/>
          <w:lang w:val="uk-UA"/>
        </w:rPr>
      </w:pPr>
    </w:p>
    <w:p w:rsidR="004A2A71" w:rsidRPr="00C25FB5" w:rsidRDefault="004A2A71" w:rsidP="00984EA7">
      <w:pPr>
        <w:ind w:left="-567" w:right="-994"/>
        <w:rPr>
          <w:szCs w:val="28"/>
          <w:lang w:val="uk-UA"/>
        </w:rPr>
      </w:pPr>
    </w:p>
    <w:p w:rsidR="00B40C4D" w:rsidRDefault="00B40C4D" w:rsidP="00B40C4D">
      <w:pPr>
        <w:ind w:right="-142" w:firstLine="0"/>
        <w:jc w:val="both"/>
        <w:rPr>
          <w:sz w:val="18"/>
          <w:lang w:val="uk-UA"/>
        </w:rPr>
      </w:pPr>
      <w:r w:rsidRPr="00A8495A">
        <w:rPr>
          <w:sz w:val="18"/>
          <w:lang w:val="uk-UA"/>
        </w:rPr>
        <w:t>___________________________________________________________________________________________________________</w:t>
      </w:r>
      <w:r>
        <w:rPr>
          <w:sz w:val="18"/>
          <w:lang w:val="uk-UA"/>
        </w:rPr>
        <w:t>__</w:t>
      </w:r>
    </w:p>
    <w:p w:rsidR="00B40C4D" w:rsidRPr="00A8495A" w:rsidRDefault="00B40C4D" w:rsidP="00B40C4D">
      <w:pPr>
        <w:autoSpaceDE w:val="0"/>
        <w:autoSpaceDN w:val="0"/>
        <w:adjustRightInd w:val="0"/>
        <w:ind w:firstLine="0"/>
        <w:jc w:val="both"/>
        <w:rPr>
          <w:sz w:val="24"/>
          <w:lang w:val="uk-UA"/>
        </w:rPr>
      </w:pPr>
      <w:r w:rsidRPr="00C87295">
        <w:rPr>
          <w:sz w:val="24"/>
          <w:lang w:val="ro-RO"/>
        </w:rPr>
        <w:t>Проект співфінансується урядами Чехії, Угорщини, Польщі та Словаччини через Вишеградські гранти Міжнародного Вишеградського Фонду.</w:t>
      </w:r>
      <w:r>
        <w:rPr>
          <w:sz w:val="24"/>
          <w:lang w:val="uk-UA"/>
        </w:rPr>
        <w:t xml:space="preserve"> </w:t>
      </w:r>
      <w:r w:rsidRPr="00C87295">
        <w:rPr>
          <w:sz w:val="24"/>
          <w:lang w:val="ro-RO"/>
        </w:rPr>
        <w:t>Місія Міжнародного Вишеградського фонду полягає в просуванні ідей щодо сталого регіонального співробітництва у Центральній Європі.</w:t>
      </w:r>
    </w:p>
    <w:p w:rsidR="004D4A23" w:rsidRDefault="004D4A23" w:rsidP="00CB343D">
      <w:pPr>
        <w:rPr>
          <w:lang w:val="uk-UA"/>
        </w:rPr>
      </w:pPr>
    </w:p>
    <w:p w:rsidR="00C71326" w:rsidRPr="00C71326" w:rsidRDefault="00C71326" w:rsidP="00CB343D">
      <w:pPr>
        <w:rPr>
          <w:lang w:val="uk-UA"/>
        </w:rPr>
      </w:pPr>
    </w:p>
    <w:p w:rsidR="00C47B5C" w:rsidRPr="00984EA7" w:rsidRDefault="00C47B5C"/>
    <w:p w:rsidR="00C47B5C" w:rsidRPr="00984EA7" w:rsidRDefault="00C47B5C" w:rsidP="00C47B5C"/>
    <w:p w:rsidR="00E759AE" w:rsidRPr="00984EA7" w:rsidRDefault="00C47B5C" w:rsidP="00C47B5C">
      <w:pPr>
        <w:tabs>
          <w:tab w:val="left" w:pos="2656"/>
          <w:tab w:val="center" w:pos="5386"/>
        </w:tabs>
        <w:ind w:firstLine="0"/>
        <w:jc w:val="both"/>
      </w:pPr>
      <w:r w:rsidRPr="00984EA7">
        <w:tab/>
      </w:r>
      <w:r w:rsidRPr="00984EA7">
        <w:tab/>
      </w:r>
    </w:p>
    <w:p w:rsidR="003341F0" w:rsidRDefault="00C47B5C" w:rsidP="00C47B5C">
      <w:pPr>
        <w:tabs>
          <w:tab w:val="left" w:pos="2656"/>
          <w:tab w:val="center" w:pos="5386"/>
        </w:tabs>
        <w:ind w:firstLine="0"/>
        <w:jc w:val="both"/>
      </w:pPr>
      <w:r w:rsidRPr="00E759AE">
        <w:tab/>
      </w:r>
    </w:p>
    <w:p w:rsidR="003341F0" w:rsidRPr="003341F0" w:rsidRDefault="003341F0" w:rsidP="003341F0"/>
    <w:p w:rsidR="003341F0" w:rsidRPr="003341F0" w:rsidRDefault="003341F0" w:rsidP="003341F0"/>
    <w:p w:rsidR="003341F0" w:rsidRPr="003341F0" w:rsidRDefault="003341F0" w:rsidP="003341F0"/>
    <w:p w:rsidR="003341F0" w:rsidRPr="003341F0" w:rsidRDefault="003341F0" w:rsidP="003341F0"/>
    <w:p w:rsidR="003341F0" w:rsidRPr="003341F0" w:rsidRDefault="003341F0" w:rsidP="003341F0"/>
    <w:p w:rsidR="003341F0" w:rsidRDefault="003341F0" w:rsidP="003341F0"/>
    <w:p w:rsidR="003341F0" w:rsidRDefault="003341F0" w:rsidP="003341F0"/>
    <w:p w:rsidR="00C47B5C" w:rsidRPr="003341F0" w:rsidRDefault="003341F0" w:rsidP="003341F0">
      <w:pPr>
        <w:tabs>
          <w:tab w:val="left" w:pos="7588"/>
        </w:tabs>
        <w:jc w:val="left"/>
      </w:pPr>
      <w:r>
        <w:tab/>
      </w:r>
    </w:p>
    <w:sectPr w:rsidR="00C47B5C" w:rsidRPr="003341F0" w:rsidSect="000A48C0">
      <w:headerReference w:type="default" r:id="rId11"/>
      <w:footerReference w:type="default" r:id="rId12"/>
      <w:pgSz w:w="11906" w:h="16838"/>
      <w:pgMar w:top="1560" w:right="566" w:bottom="1701" w:left="113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CA" w:rsidRDefault="002267CA" w:rsidP="001C3B76">
      <w:r>
        <w:separator/>
      </w:r>
    </w:p>
  </w:endnote>
  <w:endnote w:type="continuationSeparator" w:id="0">
    <w:p w:rsidR="002267CA" w:rsidRDefault="002267CA" w:rsidP="001C3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F0" w:rsidRDefault="003341F0"/>
  <w:tbl>
    <w:tblPr>
      <w:tblStyle w:val="aa"/>
      <w:tblW w:w="113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61"/>
      <w:gridCol w:w="4678"/>
      <w:gridCol w:w="3402"/>
    </w:tblGrid>
    <w:tr w:rsidR="000A48C0" w:rsidRPr="00E759AE" w:rsidTr="000A48C0">
      <w:trPr>
        <w:trHeight w:val="1237"/>
      </w:trPr>
      <w:tc>
        <w:tcPr>
          <w:tcW w:w="3261" w:type="dxa"/>
        </w:tcPr>
        <w:p w:rsidR="000A48C0" w:rsidRPr="000A48C0" w:rsidRDefault="000A48C0" w:rsidP="000A48C0">
          <w:pPr>
            <w:tabs>
              <w:tab w:val="left" w:pos="2656"/>
              <w:tab w:val="center" w:pos="5386"/>
            </w:tabs>
            <w:ind w:firstLine="0"/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304165</wp:posOffset>
                </wp:positionH>
                <wp:positionV relativeFrom="margin">
                  <wp:posOffset>6985</wp:posOffset>
                </wp:positionV>
                <wp:extent cx="1352550" cy="647700"/>
                <wp:effectExtent l="19050" t="0" r="0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422" t="22423" r="16619" b="144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hyperlink r:id="rId2" w:history="1">
            <w:r w:rsidRPr="00E759AE">
              <w:rPr>
                <w:rFonts w:asciiTheme="minorHAnsi" w:hAnsiTheme="minorHAnsi"/>
                <w:b/>
                <w:color w:val="2F5496" w:themeColor="accent5" w:themeShade="BF"/>
                <w:sz w:val="18"/>
                <w:szCs w:val="18"/>
                <w:u w:val="single"/>
                <w:lang w:val="uk-UA"/>
              </w:rPr>
              <w:t>www</w:t>
            </w:r>
            <w:r w:rsidRPr="00E759AE">
              <w:rPr>
                <w:rFonts w:asciiTheme="minorHAnsi" w:hAnsiTheme="minorHAnsi"/>
                <w:b/>
                <w:color w:val="2F5496" w:themeColor="accent5" w:themeShade="BF"/>
                <w:sz w:val="18"/>
                <w:szCs w:val="18"/>
                <w:u w:val="single"/>
              </w:rPr>
              <w:t>.</w:t>
            </w:r>
            <w:r w:rsidRPr="00E759AE">
              <w:rPr>
                <w:rFonts w:asciiTheme="minorHAnsi" w:hAnsiTheme="minorHAnsi"/>
                <w:b/>
                <w:color w:val="2F5496" w:themeColor="accent5" w:themeShade="BF"/>
                <w:sz w:val="18"/>
                <w:szCs w:val="18"/>
                <w:u w:val="single"/>
                <w:lang w:val="uk-UA"/>
              </w:rPr>
              <w:t>visegradfund</w:t>
            </w:r>
            <w:r w:rsidRPr="00E759AE">
              <w:rPr>
                <w:rFonts w:asciiTheme="minorHAnsi" w:hAnsiTheme="minorHAnsi"/>
                <w:b/>
                <w:color w:val="2F5496" w:themeColor="accent5" w:themeShade="BF"/>
                <w:sz w:val="18"/>
                <w:szCs w:val="18"/>
                <w:u w:val="single"/>
              </w:rPr>
              <w:t>.</w:t>
            </w:r>
            <w:r w:rsidRPr="00E759AE">
              <w:rPr>
                <w:rFonts w:asciiTheme="minorHAnsi" w:hAnsiTheme="minorHAnsi"/>
                <w:b/>
                <w:color w:val="2F5496" w:themeColor="accent5" w:themeShade="BF"/>
                <w:sz w:val="18"/>
                <w:szCs w:val="18"/>
                <w:u w:val="single"/>
                <w:lang w:val="uk-UA"/>
              </w:rPr>
              <w:t>org</w:t>
            </w:r>
          </w:hyperlink>
        </w:p>
      </w:tc>
      <w:tc>
        <w:tcPr>
          <w:tcW w:w="4678" w:type="dxa"/>
        </w:tcPr>
        <w:p w:rsidR="000A48C0" w:rsidRDefault="000A48C0" w:rsidP="000A48C0">
          <w:pPr>
            <w:ind w:firstLine="0"/>
            <w:rPr>
              <w:sz w:val="16"/>
              <w:lang w:val="en-US"/>
            </w:rPr>
          </w:pPr>
          <w:r w:rsidRPr="008A0580">
            <w:rPr>
              <w:sz w:val="16"/>
              <w:lang w:val="en-US"/>
            </w:rPr>
            <w:t xml:space="preserve">The project is implemented </w:t>
          </w:r>
          <w:r>
            <w:rPr>
              <w:sz w:val="16"/>
              <w:lang w:val="en-US"/>
            </w:rPr>
            <w:t xml:space="preserve">by NGO </w:t>
          </w:r>
          <w:r w:rsidRPr="00E759AE">
            <w:rPr>
              <w:sz w:val="16"/>
              <w:lang w:val="en-US"/>
            </w:rPr>
            <w:t xml:space="preserve">"Resource and information center "Communities of </w:t>
          </w:r>
          <w:proofErr w:type="spellStart"/>
          <w:r w:rsidRPr="00E759AE">
            <w:rPr>
              <w:sz w:val="16"/>
              <w:lang w:val="en-US"/>
            </w:rPr>
            <w:t>Vinnitsya</w:t>
          </w:r>
          <w:proofErr w:type="spellEnd"/>
          <w:r w:rsidRPr="00E759AE">
            <w:rPr>
              <w:sz w:val="16"/>
              <w:lang w:val="en-US"/>
            </w:rPr>
            <w:t xml:space="preserve"> region"</w:t>
          </w:r>
          <w:r>
            <w:rPr>
              <w:sz w:val="16"/>
              <w:lang w:val="en-US"/>
            </w:rPr>
            <w:t xml:space="preserve"> </w:t>
          </w:r>
          <w:r w:rsidRPr="008A0580">
            <w:rPr>
              <w:sz w:val="16"/>
              <w:lang w:val="en-US"/>
            </w:rPr>
            <w:t xml:space="preserve">with the support of </w:t>
          </w:r>
        </w:p>
        <w:p w:rsidR="000A48C0" w:rsidRPr="000A48C0" w:rsidRDefault="000A48C0" w:rsidP="000A48C0">
          <w:pPr>
            <w:ind w:firstLine="0"/>
            <w:rPr>
              <w:b/>
              <w:sz w:val="16"/>
              <w:lang w:val="en-US"/>
            </w:rPr>
          </w:pPr>
          <w:r w:rsidRPr="001C3B76">
            <w:rPr>
              <w:b/>
              <w:sz w:val="16"/>
              <w:lang w:val="en-US"/>
            </w:rPr>
            <w:t>the</w:t>
          </w:r>
          <w:r w:rsidRPr="008A0580">
            <w:rPr>
              <w:sz w:val="16"/>
              <w:lang w:val="en-US"/>
            </w:rPr>
            <w:t xml:space="preserve"> </w:t>
          </w:r>
          <w:r w:rsidRPr="00E70C40">
            <w:rPr>
              <w:b/>
              <w:sz w:val="16"/>
              <w:lang w:val="en-US"/>
            </w:rPr>
            <w:t>International Visegrad Fund</w:t>
          </w:r>
        </w:p>
        <w:p w:rsidR="000A48C0" w:rsidRPr="003341F0" w:rsidRDefault="000A48C0" w:rsidP="000A48C0">
          <w:pPr>
            <w:ind w:firstLine="0"/>
            <w:rPr>
              <w:sz w:val="16"/>
              <w:lang w:val="en-US"/>
            </w:rPr>
          </w:pPr>
        </w:p>
        <w:p w:rsidR="000A48C0" w:rsidRPr="000A48C0" w:rsidRDefault="000A48C0" w:rsidP="000A48C0">
          <w:pPr>
            <w:ind w:firstLine="0"/>
            <w:rPr>
              <w:sz w:val="16"/>
              <w:lang w:val="en-US"/>
            </w:rPr>
          </w:pPr>
          <w:r w:rsidRPr="008A0580">
            <w:rPr>
              <w:sz w:val="16"/>
              <w:lang w:val="uk-UA"/>
            </w:rPr>
            <w:t xml:space="preserve">Проект </w:t>
          </w:r>
          <w:r>
            <w:rPr>
              <w:sz w:val="16"/>
              <w:lang w:val="uk-UA"/>
            </w:rPr>
            <w:t xml:space="preserve">реалізується ГО </w:t>
          </w:r>
          <w:r w:rsidRPr="00E759AE">
            <w:rPr>
              <w:sz w:val="16"/>
              <w:lang w:val="uk-UA"/>
            </w:rPr>
            <w:t>«Ресурсно-інформаційний центр «Громади Вінниччини»</w:t>
          </w:r>
          <w:r>
            <w:rPr>
              <w:sz w:val="16"/>
              <w:lang w:val="uk-UA"/>
            </w:rPr>
            <w:t xml:space="preserve"> за підтримки</w:t>
          </w:r>
        </w:p>
        <w:p w:rsidR="000A48C0" w:rsidRDefault="000A48C0" w:rsidP="000A48C0">
          <w:pPr>
            <w:tabs>
              <w:tab w:val="left" w:pos="2656"/>
              <w:tab w:val="center" w:pos="5386"/>
            </w:tabs>
            <w:ind w:left="-108" w:firstLine="0"/>
            <w:rPr>
              <w:rFonts w:asciiTheme="minorHAnsi" w:hAnsiTheme="minorHAnsi"/>
              <w:b/>
              <w:noProof/>
              <w:color w:val="2F5496" w:themeColor="accent5" w:themeShade="BF"/>
              <w:sz w:val="16"/>
              <w:lang w:val="uk-UA" w:eastAsia="uk-UA"/>
            </w:rPr>
          </w:pPr>
          <w:r w:rsidRPr="00E70C40">
            <w:rPr>
              <w:b/>
              <w:sz w:val="16"/>
              <w:lang w:val="uk-UA"/>
            </w:rPr>
            <w:t>Міжнародного Вишеградського фонду</w:t>
          </w:r>
        </w:p>
      </w:tc>
      <w:tc>
        <w:tcPr>
          <w:tcW w:w="3402" w:type="dxa"/>
        </w:tcPr>
        <w:p w:rsidR="000A48C0" w:rsidRPr="003341F0" w:rsidRDefault="000A48C0" w:rsidP="003341F0">
          <w:pPr>
            <w:tabs>
              <w:tab w:val="left" w:pos="2656"/>
              <w:tab w:val="center" w:pos="5386"/>
            </w:tabs>
            <w:ind w:left="-108" w:firstLine="0"/>
            <w:jc w:val="both"/>
            <w:rPr>
              <w:rFonts w:asciiTheme="minorHAnsi" w:hAnsiTheme="minorHAnsi"/>
              <w:b/>
              <w:color w:val="2F5496" w:themeColor="accent5" w:themeShade="BF"/>
              <w:sz w:val="16"/>
            </w:rPr>
          </w:pPr>
          <w:r>
            <w:rPr>
              <w:rFonts w:asciiTheme="minorHAnsi" w:hAnsiTheme="minorHAnsi"/>
              <w:b/>
              <w:noProof/>
              <w:color w:val="2F5496" w:themeColor="accent5" w:themeShade="BF"/>
              <w:sz w:val="16"/>
              <w:lang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206375</wp:posOffset>
                </wp:positionH>
                <wp:positionV relativeFrom="margin">
                  <wp:posOffset>-1905</wp:posOffset>
                </wp:positionV>
                <wp:extent cx="647700" cy="790575"/>
                <wp:effectExtent l="19050" t="0" r="0" b="0"/>
                <wp:wrapSquare wrapText="bothSides"/>
                <wp:docPr id="4" name="Рисунок 4" descr="G:\робота\в4 освіта\медіа\макети роздаткових матеріалів\лого партнерів\Ресурсний центр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робота\в4 освіта\медіа\макети роздаткових матеріалів\лого партнерів\Ресурсний центр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A48C0" w:rsidRPr="000A48C0" w:rsidRDefault="000A48C0" w:rsidP="003341F0">
          <w:pPr>
            <w:tabs>
              <w:tab w:val="left" w:pos="2656"/>
              <w:tab w:val="center" w:pos="5386"/>
            </w:tabs>
            <w:spacing w:line="120" w:lineRule="atLeast"/>
            <w:ind w:firstLine="0"/>
            <w:jc w:val="left"/>
            <w:rPr>
              <w:rFonts w:asciiTheme="minorHAnsi" w:hAnsiTheme="minorHAnsi"/>
              <w:b/>
              <w:color w:val="2F5496" w:themeColor="accent5" w:themeShade="BF"/>
              <w:sz w:val="16"/>
            </w:rPr>
          </w:pPr>
        </w:p>
        <w:p w:rsidR="000A48C0" w:rsidRPr="003341F0" w:rsidRDefault="000A48C0" w:rsidP="000A48C0">
          <w:pPr>
            <w:tabs>
              <w:tab w:val="left" w:pos="1451"/>
              <w:tab w:val="center" w:pos="5386"/>
            </w:tabs>
            <w:spacing w:line="120" w:lineRule="atLeast"/>
            <w:ind w:firstLine="0"/>
            <w:jc w:val="left"/>
            <w:rPr>
              <w:rFonts w:asciiTheme="minorHAnsi" w:hAnsiTheme="minorHAnsi"/>
              <w:b/>
              <w:color w:val="2F5496" w:themeColor="accent5" w:themeShade="BF"/>
              <w:sz w:val="16"/>
            </w:rPr>
          </w:pPr>
          <w:r w:rsidRPr="003341F0">
            <w:rPr>
              <w:rFonts w:asciiTheme="minorHAnsi" w:hAnsiTheme="minorHAnsi"/>
              <w:b/>
              <w:color w:val="2F5496" w:themeColor="accent5" w:themeShade="BF"/>
              <w:sz w:val="16"/>
              <w:lang w:val="uk-UA"/>
            </w:rPr>
            <w:t>ГО «Ресурсно-</w:t>
          </w:r>
        </w:p>
        <w:p w:rsidR="000A48C0" w:rsidRPr="003341F0" w:rsidRDefault="000A48C0" w:rsidP="000A48C0">
          <w:pPr>
            <w:tabs>
              <w:tab w:val="left" w:pos="1451"/>
              <w:tab w:val="center" w:pos="5386"/>
            </w:tabs>
            <w:spacing w:line="120" w:lineRule="atLeast"/>
            <w:ind w:firstLine="0"/>
            <w:jc w:val="left"/>
            <w:rPr>
              <w:rFonts w:asciiTheme="minorHAnsi" w:hAnsiTheme="minorHAnsi"/>
              <w:b/>
              <w:color w:val="2F5496" w:themeColor="accent5" w:themeShade="BF"/>
              <w:sz w:val="16"/>
            </w:rPr>
          </w:pPr>
          <w:r w:rsidRPr="003341F0">
            <w:rPr>
              <w:rFonts w:asciiTheme="minorHAnsi" w:hAnsiTheme="minorHAnsi"/>
              <w:b/>
              <w:color w:val="2F5496" w:themeColor="accent5" w:themeShade="BF"/>
              <w:sz w:val="16"/>
              <w:lang w:val="uk-UA"/>
            </w:rPr>
            <w:t>інформаційний центр</w:t>
          </w:r>
        </w:p>
        <w:p w:rsidR="000A48C0" w:rsidRPr="00E759AE" w:rsidRDefault="000A48C0" w:rsidP="000A48C0">
          <w:pPr>
            <w:tabs>
              <w:tab w:val="left" w:pos="1451"/>
              <w:tab w:val="center" w:pos="5386"/>
            </w:tabs>
            <w:spacing w:line="120" w:lineRule="atLeast"/>
            <w:ind w:firstLine="0"/>
            <w:jc w:val="left"/>
            <w:rPr>
              <w:rFonts w:asciiTheme="minorHAnsi" w:hAnsiTheme="minorHAnsi"/>
              <w:b/>
              <w:color w:val="002060"/>
            </w:rPr>
          </w:pPr>
          <w:r w:rsidRPr="003341F0">
            <w:rPr>
              <w:rFonts w:asciiTheme="minorHAnsi" w:hAnsiTheme="minorHAnsi"/>
              <w:b/>
              <w:color w:val="2F5496" w:themeColor="accent5" w:themeShade="BF"/>
              <w:sz w:val="16"/>
              <w:lang w:val="uk-UA"/>
            </w:rPr>
            <w:t>«Громади Вінниччини»</w:t>
          </w:r>
        </w:p>
      </w:tc>
    </w:tr>
  </w:tbl>
  <w:p w:rsidR="00B20204" w:rsidRDefault="00B202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CA" w:rsidRDefault="002267CA" w:rsidP="001C3B76">
      <w:r>
        <w:separator/>
      </w:r>
    </w:p>
  </w:footnote>
  <w:footnote w:type="continuationSeparator" w:id="0">
    <w:p w:rsidR="002267CA" w:rsidRDefault="002267CA" w:rsidP="001C3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D7" w:rsidRDefault="009D0FB0">
    <w:pPr>
      <w:pStyle w:val="a6"/>
    </w:pPr>
    <w:r w:rsidRPr="009D0FB0">
      <w:rPr>
        <w:b/>
        <w:noProof/>
        <w:color w:val="0033CC"/>
        <w:sz w:val="24"/>
        <w:lang w:val="uk-UA" w:eastAsia="uk-UA"/>
      </w:rPr>
      <w:pict>
        <v:line id="Прямая соединительная линия 1" o:spid="_x0000_s2050" style="position:absolute;left:0;text-align:left;z-index:251662336;visibility:visible;mso-width-relative:margin" from="-31.95pt,36.2pt" to="514.1pt,36.2pt" strokecolor="#2f5496 [2408]" strokeweight="3pt">
          <v:stroke startarrow="diamond" endarrow="diamond" linestyle="thinThin" joinstyle="miter"/>
        </v:line>
      </w:pict>
    </w:r>
    <w:r w:rsidRPr="009D0FB0">
      <w:rPr>
        <w:b/>
        <w:noProof/>
        <w:color w:val="0033CC"/>
        <w:sz w:val="24"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1" type="#_x0000_t202" style="position:absolute;left:0;text-align:left;margin-left:-55.15pt;margin-top:-24.3pt;width:587pt;height:66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" stroked="f" strokeweight="3pt">
          <v:textbox style="mso-next-textbox:#Надпись 2">
            <w:txbxContent>
              <w:p w:rsidR="00C71326" w:rsidRPr="00C71326" w:rsidRDefault="00C71326" w:rsidP="00C71326">
                <w:pPr>
                  <w:spacing w:after="60"/>
                  <w:ind w:firstLine="0"/>
                  <w:rPr>
                    <w:rFonts w:ascii="Cambria" w:hAnsi="Cambria"/>
                    <w:b/>
                    <w:color w:val="2F5496" w:themeColor="accent5" w:themeShade="BF"/>
                    <w:sz w:val="26"/>
                    <w:szCs w:val="26"/>
                    <w:lang w:val="en-US"/>
                  </w:rPr>
                </w:pPr>
                <w:r w:rsidRPr="00C71326">
                  <w:rPr>
                    <w:rFonts w:ascii="Cambria" w:hAnsi="Cambria"/>
                    <w:b/>
                    <w:color w:val="2F5496" w:themeColor="accent5" w:themeShade="BF"/>
                    <w:sz w:val="26"/>
                    <w:szCs w:val="26"/>
                    <w:lang w:val="en-US"/>
                  </w:rPr>
                  <w:t>The educational system management of local communities: V4 countries experience for Ukraine</w:t>
                </w:r>
              </w:p>
              <w:p w:rsidR="00C71326" w:rsidRPr="00C71326" w:rsidRDefault="00C71326" w:rsidP="00C71326">
                <w:pPr>
                  <w:spacing w:after="60"/>
                  <w:ind w:firstLine="0"/>
                  <w:rPr>
                    <w:rFonts w:ascii="Cambria" w:hAnsi="Cambria"/>
                    <w:b/>
                    <w:color w:val="2F5496" w:themeColor="accent5" w:themeShade="BF"/>
                    <w:spacing w:val="-8"/>
                    <w:sz w:val="24"/>
                    <w:lang w:val="uk-UA"/>
                  </w:rPr>
                </w:pPr>
                <w:r w:rsidRPr="00C71326">
                  <w:rPr>
                    <w:rFonts w:ascii="Cambria" w:hAnsi="Cambria"/>
                    <w:b/>
                    <w:color w:val="2F5496" w:themeColor="accent5" w:themeShade="BF"/>
                    <w:spacing w:val="-8"/>
                    <w:sz w:val="24"/>
                    <w:lang w:val="uk-UA"/>
                  </w:rPr>
                  <w:t>Управління системою освіти територіальних громад: досвід країн Вишеградської четвірки для України</w:t>
                </w:r>
              </w:p>
              <w:p w:rsidR="00C71326" w:rsidRPr="00C71326" w:rsidRDefault="009D0FB0" w:rsidP="00BB01D7">
                <w:pPr>
                  <w:ind w:firstLine="0"/>
                  <w:rPr>
                    <w:rFonts w:ascii="Cambria" w:hAnsi="Cambria"/>
                    <w:b/>
                    <w:color w:val="2F5496" w:themeColor="accent5" w:themeShade="BF"/>
                    <w:spacing w:val="-8"/>
                    <w:u w:val="single"/>
                    <w:lang w:val="uk-UA"/>
                  </w:rPr>
                </w:pPr>
                <w:hyperlink r:id="rId1" w:history="1">
                  <w:r w:rsidR="00C71326" w:rsidRPr="00C71326">
                    <w:rPr>
                      <w:rFonts w:ascii="Cambria" w:hAnsi="Cambria"/>
                      <w:b/>
                      <w:color w:val="2F5496" w:themeColor="accent5" w:themeShade="BF"/>
                      <w:spacing w:val="-8"/>
                      <w:u w:val="single"/>
                      <w:lang w:val="uk-UA"/>
                    </w:rPr>
                    <w:t>www.v4foruaesm.weebly.com</w:t>
                  </w:r>
                </w:hyperlink>
                <w:r w:rsidR="00C71326" w:rsidRPr="00C71326">
                  <w:rPr>
                    <w:rFonts w:ascii="Cambria" w:hAnsi="Cambria"/>
                    <w:b/>
                    <w:color w:val="2F5496" w:themeColor="accent5" w:themeShade="BF"/>
                    <w:spacing w:val="-8"/>
                    <w:u w:val="single"/>
                    <w:lang w:val="uk-UA"/>
                  </w:rPr>
                  <w:t xml:space="preserve"> </w:t>
                </w:r>
              </w:p>
              <w:p w:rsidR="00BB01D7" w:rsidRDefault="00BB01D7" w:rsidP="00BB01D7">
                <w:pPr>
                  <w:jc w:val="left"/>
                  <w:rPr>
                    <w:lang w:val="uk-UA"/>
                  </w:rPr>
                </w:pPr>
              </w:p>
              <w:p w:rsidR="00BB01D7" w:rsidRPr="00B20204" w:rsidRDefault="00BB01D7" w:rsidP="00BB01D7">
                <w:pPr>
                  <w:rPr>
                    <w:lang w:val="uk-UA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25A"/>
    <w:multiLevelType w:val="hybridMultilevel"/>
    <w:tmpl w:val="FA0AFEBC"/>
    <w:lvl w:ilvl="0" w:tplc="778CA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6C2820"/>
    <w:multiLevelType w:val="hybridMultilevel"/>
    <w:tmpl w:val="C52CB81A"/>
    <w:lvl w:ilvl="0" w:tplc="778CA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6104"/>
    <w:rsid w:val="000426A7"/>
    <w:rsid w:val="000A48C0"/>
    <w:rsid w:val="000A7FEB"/>
    <w:rsid w:val="000B44B3"/>
    <w:rsid w:val="000D4167"/>
    <w:rsid w:val="00171148"/>
    <w:rsid w:val="001C3B76"/>
    <w:rsid w:val="001D31CD"/>
    <w:rsid w:val="002267CA"/>
    <w:rsid w:val="002B0FCF"/>
    <w:rsid w:val="002B2195"/>
    <w:rsid w:val="003341F0"/>
    <w:rsid w:val="00380C9F"/>
    <w:rsid w:val="003A0F00"/>
    <w:rsid w:val="004360E9"/>
    <w:rsid w:val="004A2A71"/>
    <w:rsid w:val="004B737E"/>
    <w:rsid w:val="004C7024"/>
    <w:rsid w:val="004D4A23"/>
    <w:rsid w:val="0050743C"/>
    <w:rsid w:val="00511837"/>
    <w:rsid w:val="00617177"/>
    <w:rsid w:val="00655E30"/>
    <w:rsid w:val="00693CE9"/>
    <w:rsid w:val="006A4D7C"/>
    <w:rsid w:val="006B130B"/>
    <w:rsid w:val="006F1BC0"/>
    <w:rsid w:val="00744491"/>
    <w:rsid w:val="00811CA1"/>
    <w:rsid w:val="008404FA"/>
    <w:rsid w:val="00855973"/>
    <w:rsid w:val="008A0580"/>
    <w:rsid w:val="00984EA7"/>
    <w:rsid w:val="00986EF9"/>
    <w:rsid w:val="009D0FB0"/>
    <w:rsid w:val="00A76E86"/>
    <w:rsid w:val="00A77CA8"/>
    <w:rsid w:val="00A9184D"/>
    <w:rsid w:val="00AC690E"/>
    <w:rsid w:val="00AF7597"/>
    <w:rsid w:val="00AF77E2"/>
    <w:rsid w:val="00B20204"/>
    <w:rsid w:val="00B40C4D"/>
    <w:rsid w:val="00B4727D"/>
    <w:rsid w:val="00BB01D7"/>
    <w:rsid w:val="00C4250A"/>
    <w:rsid w:val="00C47B5C"/>
    <w:rsid w:val="00C50687"/>
    <w:rsid w:val="00C6078E"/>
    <w:rsid w:val="00C71326"/>
    <w:rsid w:val="00CB343D"/>
    <w:rsid w:val="00CC260A"/>
    <w:rsid w:val="00DD4E25"/>
    <w:rsid w:val="00DE74D6"/>
    <w:rsid w:val="00E12B81"/>
    <w:rsid w:val="00E16104"/>
    <w:rsid w:val="00E70C40"/>
    <w:rsid w:val="00E759AE"/>
    <w:rsid w:val="00EB6752"/>
    <w:rsid w:val="00F66BC2"/>
    <w:rsid w:val="00FA4040"/>
    <w:rsid w:val="00FD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B7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B76"/>
  </w:style>
  <w:style w:type="paragraph" w:styleId="a8">
    <w:name w:val="footer"/>
    <w:basedOn w:val="a"/>
    <w:link w:val="a9"/>
    <w:uiPriority w:val="99"/>
    <w:unhideWhenUsed/>
    <w:rsid w:val="001C3B7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B76"/>
  </w:style>
  <w:style w:type="character" w:customStyle="1" w:styleId="apple-converted-space">
    <w:name w:val="apple-converted-space"/>
    <w:basedOn w:val="a0"/>
    <w:rsid w:val="001C3B76"/>
  </w:style>
  <w:style w:type="table" w:styleId="aa">
    <w:name w:val="Table Grid"/>
    <w:basedOn w:val="a1"/>
    <w:uiPriority w:val="59"/>
    <w:rsid w:val="00380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84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ova.nasty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4foruaesm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ova.nasty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isegradfund.or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4foruaesm.weebl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2289-A77C-4726-83C4-CE0AD3E3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29</cp:revision>
  <cp:lastPrinted>2018-04-18T14:15:00Z</cp:lastPrinted>
  <dcterms:created xsi:type="dcterms:W3CDTF">2016-01-14T14:59:00Z</dcterms:created>
  <dcterms:modified xsi:type="dcterms:W3CDTF">2018-04-24T22:29:00Z</dcterms:modified>
</cp:coreProperties>
</file>